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EF6" w:rsidRPr="00AB3EF6" w:rsidRDefault="00AB3EF6" w:rsidP="00AB3EF6">
      <w:pPr>
        <w:spacing w:before="100" w:beforeAutospacing="1" w:after="100" w:afterAutospacing="1" w:line="240" w:lineRule="auto"/>
        <w:ind w:left="-284"/>
        <w:jc w:val="center"/>
        <w:outlineLvl w:val="2"/>
        <w:rPr>
          <w:rFonts w:ascii="Arial" w:eastAsia="Times New Roman" w:hAnsi="Arial" w:cs="Arial"/>
          <w:bCs/>
          <w:color w:val="003366"/>
          <w:sz w:val="39"/>
          <w:szCs w:val="39"/>
          <w:lang w:eastAsia="en-GB"/>
        </w:rPr>
      </w:pPr>
      <w:r w:rsidRPr="00AB3EF6">
        <w:rPr>
          <w:rFonts w:ascii="Arial" w:eastAsia="Times New Roman" w:hAnsi="Arial" w:cs="Arial"/>
          <w:bCs/>
          <w:color w:val="003366"/>
          <w:sz w:val="39"/>
          <w:szCs w:val="39"/>
          <w:u w:val="single"/>
          <w:lang w:eastAsia="en-GB"/>
        </w:rPr>
        <w:t>Accessibility</w:t>
      </w:r>
    </w:p>
    <w:p w:rsidR="00AB3EF6" w:rsidRPr="00AB3EF6" w:rsidRDefault="00AB3EF6" w:rsidP="00AB3EF6">
      <w:pPr>
        <w:spacing w:before="100" w:beforeAutospacing="1" w:after="0" w:line="240" w:lineRule="auto"/>
        <w:ind w:left="-284"/>
        <w:rPr>
          <w:rFonts w:ascii="Arial" w:eastAsia="Times New Roman" w:hAnsi="Arial" w:cs="Arial"/>
          <w:bCs/>
          <w:color w:val="003366"/>
          <w:sz w:val="27"/>
          <w:szCs w:val="27"/>
          <w:lang w:eastAsia="en-GB"/>
        </w:rPr>
      </w:pPr>
      <w:r w:rsidRPr="00AB3EF6">
        <w:rPr>
          <w:rFonts w:ascii="Arial" w:eastAsia="Times New Roman" w:hAnsi="Arial" w:cs="Arial"/>
          <w:bCs/>
          <w:color w:val="003366"/>
          <w:sz w:val="27"/>
          <w:szCs w:val="27"/>
          <w:lang w:eastAsia="en-GB"/>
        </w:rPr>
        <w:t>We are committed to making our website as accessible as possible for all our website visitors, including those with disabilities.</w:t>
      </w:r>
    </w:p>
    <w:p w:rsidR="00AB3EF6" w:rsidRPr="00AB3EF6" w:rsidRDefault="00AB3EF6" w:rsidP="00AB3EF6">
      <w:pPr>
        <w:spacing w:after="0" w:line="240" w:lineRule="auto"/>
        <w:ind w:left="-284"/>
        <w:rPr>
          <w:rFonts w:ascii="Arial" w:eastAsia="Times New Roman" w:hAnsi="Arial" w:cs="Arial"/>
          <w:bCs/>
          <w:color w:val="003366"/>
          <w:sz w:val="27"/>
          <w:szCs w:val="27"/>
          <w:lang w:eastAsia="en-GB"/>
        </w:rPr>
      </w:pPr>
      <w:r w:rsidRPr="00AB3EF6">
        <w:rPr>
          <w:rFonts w:ascii="Arial" w:eastAsia="Times New Roman" w:hAnsi="Arial" w:cs="Arial"/>
          <w:bCs/>
          <w:color w:val="003366"/>
          <w:sz w:val="27"/>
          <w:szCs w:val="27"/>
          <w:lang w:eastAsia="en-GB"/>
        </w:rPr>
        <w:t>We try to adhere to the most stringent standards set by the World Wide Web Consortium, which is an international group responsible for setting standards for web technologies.  The Consortium has set up a specialist task group, the Web Accessibility Initiative (WAI), to define standards on web accessibility for disabled users. </w:t>
      </w:r>
    </w:p>
    <w:p w:rsidR="00AB3EF6" w:rsidRPr="00AB3EF6" w:rsidRDefault="00AB3EF6" w:rsidP="00AB3EF6">
      <w:pPr>
        <w:spacing w:after="0" w:line="240" w:lineRule="auto"/>
        <w:ind w:left="-284"/>
        <w:rPr>
          <w:rFonts w:ascii="Arial" w:eastAsia="Times New Roman" w:hAnsi="Arial" w:cs="Arial"/>
          <w:bCs/>
          <w:color w:val="003366"/>
          <w:sz w:val="27"/>
          <w:szCs w:val="27"/>
          <w:lang w:eastAsia="en-GB"/>
        </w:rPr>
      </w:pPr>
      <w:r w:rsidRPr="00AB3EF6">
        <w:rPr>
          <w:rFonts w:ascii="Arial" w:eastAsia="Times New Roman" w:hAnsi="Arial" w:cs="Arial"/>
          <w:bCs/>
          <w:color w:val="003366"/>
          <w:sz w:val="27"/>
          <w:szCs w:val="27"/>
          <w:lang w:eastAsia="en-GB"/>
        </w:rPr>
        <w:t>The WAI produces varying levels of standards and grades them in order of importance.  Organisations can use these grades to decide what level of accessibility to aim for.  Pinetree aims to stick to all of the WAI’s standards.</w:t>
      </w:r>
    </w:p>
    <w:p w:rsidR="00AB3EF6" w:rsidRPr="00AB3EF6" w:rsidRDefault="00AB3EF6" w:rsidP="00AB3EF6">
      <w:pPr>
        <w:spacing w:after="100" w:afterAutospacing="1" w:line="240" w:lineRule="auto"/>
        <w:ind w:left="-284"/>
        <w:rPr>
          <w:rFonts w:ascii="Arial" w:eastAsia="Times New Roman" w:hAnsi="Arial" w:cs="Arial"/>
          <w:bCs/>
          <w:color w:val="003366"/>
          <w:sz w:val="27"/>
          <w:szCs w:val="27"/>
          <w:lang w:eastAsia="en-GB"/>
        </w:rPr>
      </w:pPr>
      <w:r w:rsidRPr="00AB3EF6">
        <w:rPr>
          <w:rFonts w:ascii="Arial" w:eastAsia="Times New Roman" w:hAnsi="Arial" w:cs="Arial"/>
          <w:bCs/>
          <w:color w:val="003366"/>
          <w:sz w:val="27"/>
          <w:szCs w:val="27"/>
          <w:lang w:eastAsia="en-GB"/>
        </w:rPr>
        <w:t>The standards are designed to ensure that all users can access the content on our website, including:</w:t>
      </w:r>
    </w:p>
    <w:p w:rsidR="00AB3EF6" w:rsidRPr="00AB3EF6" w:rsidRDefault="00AB3EF6" w:rsidP="00AB3EF6">
      <w:pPr>
        <w:numPr>
          <w:ilvl w:val="0"/>
          <w:numId w:val="1"/>
        </w:numPr>
        <w:spacing w:before="100" w:beforeAutospacing="1" w:after="100" w:afterAutospacing="1" w:line="240" w:lineRule="auto"/>
        <w:ind w:left="-284"/>
        <w:rPr>
          <w:rFonts w:ascii="Arial" w:eastAsia="Times New Roman" w:hAnsi="Arial" w:cs="Arial"/>
          <w:bCs/>
          <w:color w:val="003366"/>
          <w:sz w:val="27"/>
          <w:szCs w:val="27"/>
          <w:lang w:eastAsia="en-GB"/>
        </w:rPr>
      </w:pPr>
      <w:r w:rsidRPr="00AB3EF6">
        <w:rPr>
          <w:rFonts w:ascii="Arial" w:eastAsia="Times New Roman" w:hAnsi="Arial" w:cs="Arial"/>
          <w:bCs/>
          <w:color w:val="003366"/>
          <w:sz w:val="27"/>
          <w:szCs w:val="27"/>
          <w:lang w:eastAsia="en-GB"/>
        </w:rPr>
        <w:t>Blind users </w:t>
      </w:r>
    </w:p>
    <w:p w:rsidR="00AB3EF6" w:rsidRPr="00AB3EF6" w:rsidRDefault="00AB3EF6" w:rsidP="00AB3EF6">
      <w:pPr>
        <w:numPr>
          <w:ilvl w:val="0"/>
          <w:numId w:val="1"/>
        </w:numPr>
        <w:spacing w:before="100" w:beforeAutospacing="1" w:after="100" w:afterAutospacing="1" w:line="240" w:lineRule="auto"/>
        <w:ind w:left="-284"/>
        <w:rPr>
          <w:rFonts w:ascii="Arial" w:eastAsia="Times New Roman" w:hAnsi="Arial" w:cs="Arial"/>
          <w:bCs/>
          <w:color w:val="003366"/>
          <w:sz w:val="27"/>
          <w:szCs w:val="27"/>
          <w:lang w:eastAsia="en-GB"/>
        </w:rPr>
      </w:pPr>
      <w:r w:rsidRPr="00AB3EF6">
        <w:rPr>
          <w:rFonts w:ascii="Arial" w:eastAsia="Times New Roman" w:hAnsi="Arial" w:cs="Arial"/>
          <w:bCs/>
          <w:color w:val="003366"/>
          <w:sz w:val="27"/>
          <w:szCs w:val="27"/>
          <w:lang w:eastAsia="en-GB"/>
        </w:rPr>
        <w:t>Partially sighted and</w:t>
      </w:r>
    </w:p>
    <w:p w:rsidR="00AB3EF6" w:rsidRPr="00AB3EF6" w:rsidRDefault="00AB3EF6" w:rsidP="00AB3EF6">
      <w:pPr>
        <w:numPr>
          <w:ilvl w:val="0"/>
          <w:numId w:val="1"/>
        </w:numPr>
        <w:spacing w:before="100" w:beforeAutospacing="1" w:after="100" w:afterAutospacing="1" w:line="240" w:lineRule="auto"/>
        <w:ind w:left="-284"/>
        <w:rPr>
          <w:rFonts w:ascii="Arial" w:eastAsia="Times New Roman" w:hAnsi="Arial" w:cs="Arial"/>
          <w:bCs/>
          <w:color w:val="003366"/>
          <w:sz w:val="27"/>
          <w:szCs w:val="27"/>
          <w:lang w:eastAsia="en-GB"/>
        </w:rPr>
      </w:pPr>
      <w:r w:rsidRPr="00AB3EF6">
        <w:rPr>
          <w:rFonts w:ascii="Arial" w:eastAsia="Times New Roman" w:hAnsi="Arial" w:cs="Arial"/>
          <w:bCs/>
          <w:color w:val="003366"/>
          <w:sz w:val="27"/>
          <w:szCs w:val="27"/>
          <w:lang w:eastAsia="en-GB"/>
        </w:rPr>
        <w:t>Deaf users </w:t>
      </w:r>
    </w:p>
    <w:p w:rsidR="00AB3EF6" w:rsidRPr="00AB3EF6" w:rsidRDefault="00AB3EF6" w:rsidP="00AB3EF6">
      <w:pPr>
        <w:numPr>
          <w:ilvl w:val="0"/>
          <w:numId w:val="1"/>
        </w:numPr>
        <w:spacing w:before="100" w:beforeAutospacing="1" w:after="100" w:afterAutospacing="1" w:line="240" w:lineRule="auto"/>
        <w:ind w:left="-284"/>
        <w:rPr>
          <w:rFonts w:ascii="Arial" w:eastAsia="Times New Roman" w:hAnsi="Arial" w:cs="Arial"/>
          <w:bCs/>
          <w:color w:val="003366"/>
          <w:sz w:val="27"/>
          <w:szCs w:val="27"/>
          <w:lang w:eastAsia="en-GB"/>
        </w:rPr>
      </w:pPr>
      <w:r w:rsidRPr="00AB3EF6">
        <w:rPr>
          <w:rFonts w:ascii="Arial" w:eastAsia="Times New Roman" w:hAnsi="Arial" w:cs="Arial"/>
          <w:bCs/>
          <w:color w:val="003366"/>
          <w:sz w:val="27"/>
          <w:szCs w:val="27"/>
          <w:lang w:eastAsia="en-GB"/>
        </w:rPr>
        <w:t>Hearing-impaired users </w:t>
      </w:r>
    </w:p>
    <w:p w:rsidR="00AB3EF6" w:rsidRPr="00AB3EF6" w:rsidRDefault="00AB3EF6" w:rsidP="00AB3EF6">
      <w:pPr>
        <w:numPr>
          <w:ilvl w:val="0"/>
          <w:numId w:val="1"/>
        </w:numPr>
        <w:spacing w:before="100" w:beforeAutospacing="1" w:after="100" w:afterAutospacing="1" w:line="240" w:lineRule="auto"/>
        <w:ind w:left="-284"/>
        <w:rPr>
          <w:rFonts w:ascii="Arial" w:eastAsia="Times New Roman" w:hAnsi="Arial" w:cs="Arial"/>
          <w:bCs/>
          <w:color w:val="003366"/>
          <w:sz w:val="27"/>
          <w:szCs w:val="27"/>
          <w:lang w:eastAsia="en-GB"/>
        </w:rPr>
      </w:pPr>
      <w:r w:rsidRPr="00AB3EF6">
        <w:rPr>
          <w:rFonts w:ascii="Arial" w:eastAsia="Times New Roman" w:hAnsi="Arial" w:cs="Arial"/>
          <w:bCs/>
          <w:color w:val="003366"/>
          <w:sz w:val="27"/>
          <w:szCs w:val="27"/>
          <w:lang w:eastAsia="en-GB"/>
        </w:rPr>
        <w:t>Users with limited mobility </w:t>
      </w:r>
    </w:p>
    <w:p w:rsidR="00AB3EF6" w:rsidRPr="00AB3EF6" w:rsidRDefault="00AB3EF6" w:rsidP="00AB3EF6">
      <w:pPr>
        <w:numPr>
          <w:ilvl w:val="0"/>
          <w:numId w:val="1"/>
        </w:numPr>
        <w:spacing w:before="100" w:beforeAutospacing="1" w:after="100" w:afterAutospacing="1" w:line="240" w:lineRule="auto"/>
        <w:ind w:left="-284"/>
        <w:rPr>
          <w:rFonts w:ascii="Arial" w:eastAsia="Times New Roman" w:hAnsi="Arial" w:cs="Arial"/>
          <w:bCs/>
          <w:color w:val="003366"/>
          <w:sz w:val="27"/>
          <w:szCs w:val="27"/>
          <w:lang w:eastAsia="en-GB"/>
        </w:rPr>
      </w:pPr>
      <w:r w:rsidRPr="00AB3EF6">
        <w:rPr>
          <w:rFonts w:ascii="Arial" w:eastAsia="Times New Roman" w:hAnsi="Arial" w:cs="Arial"/>
          <w:bCs/>
          <w:color w:val="003366"/>
          <w:sz w:val="27"/>
          <w:szCs w:val="27"/>
          <w:lang w:eastAsia="en-GB"/>
        </w:rPr>
        <w:t>Users with cognitive disabilities or learning difficulties </w:t>
      </w:r>
    </w:p>
    <w:p w:rsidR="00AB3EF6" w:rsidRPr="00AB3EF6" w:rsidRDefault="00AB3EF6" w:rsidP="00AB3EF6">
      <w:pPr>
        <w:numPr>
          <w:ilvl w:val="0"/>
          <w:numId w:val="1"/>
        </w:numPr>
        <w:spacing w:before="100" w:beforeAutospacing="1" w:after="100" w:afterAutospacing="1" w:line="240" w:lineRule="auto"/>
        <w:ind w:left="-284"/>
        <w:rPr>
          <w:rFonts w:ascii="Arial" w:eastAsia="Times New Roman" w:hAnsi="Arial" w:cs="Arial"/>
          <w:bCs/>
          <w:color w:val="003366"/>
          <w:sz w:val="27"/>
          <w:szCs w:val="27"/>
          <w:lang w:eastAsia="en-GB"/>
        </w:rPr>
      </w:pPr>
      <w:r w:rsidRPr="00AB3EF6">
        <w:rPr>
          <w:rFonts w:ascii="Arial" w:eastAsia="Times New Roman" w:hAnsi="Arial" w:cs="Arial"/>
          <w:bCs/>
          <w:color w:val="003366"/>
          <w:sz w:val="27"/>
          <w:szCs w:val="27"/>
          <w:lang w:eastAsia="en-GB"/>
        </w:rPr>
        <w:t>Users with photo-sensitive epilepsy. </w:t>
      </w:r>
    </w:p>
    <w:p w:rsidR="00AB3EF6" w:rsidRPr="00AB3EF6" w:rsidRDefault="00AB3EF6" w:rsidP="00AB3EF6">
      <w:pPr>
        <w:spacing w:before="100" w:beforeAutospacing="1" w:after="0" w:line="240" w:lineRule="auto"/>
        <w:ind w:left="-284"/>
        <w:rPr>
          <w:rFonts w:ascii="Arial" w:eastAsia="Times New Roman" w:hAnsi="Arial" w:cs="Arial"/>
          <w:bCs/>
          <w:color w:val="003366"/>
          <w:sz w:val="27"/>
          <w:szCs w:val="27"/>
          <w:lang w:eastAsia="en-GB"/>
        </w:rPr>
      </w:pPr>
      <w:r w:rsidRPr="00AB3EF6">
        <w:rPr>
          <w:rFonts w:ascii="Arial" w:eastAsia="Times New Roman" w:hAnsi="Arial" w:cs="Arial"/>
          <w:bCs/>
          <w:color w:val="003366"/>
          <w:sz w:val="27"/>
          <w:szCs w:val="27"/>
          <w:lang w:eastAsia="en-GB"/>
        </w:rPr>
        <w:t>How This Benefits Visitors</w:t>
      </w:r>
      <w:r w:rsidRPr="00AB3EF6">
        <w:rPr>
          <w:rFonts w:ascii="Arial" w:eastAsia="Times New Roman" w:hAnsi="Arial" w:cs="Arial"/>
          <w:bCs/>
          <w:color w:val="003366"/>
          <w:sz w:val="27"/>
          <w:szCs w:val="27"/>
          <w:lang w:eastAsia="en-GB"/>
        </w:rPr>
        <w:br/>
        <w:t>To illustrate how compliancy has made this site accessible, we have listed representative disabilities below and explained how this site meets the users’ needs.</w:t>
      </w:r>
    </w:p>
    <w:p w:rsidR="00AB3EF6" w:rsidRPr="00AB3EF6" w:rsidRDefault="00AB3EF6" w:rsidP="00AB3EF6">
      <w:pPr>
        <w:spacing w:after="0" w:line="240" w:lineRule="auto"/>
        <w:ind w:left="-284"/>
        <w:rPr>
          <w:rFonts w:ascii="Arial" w:eastAsia="Times New Roman" w:hAnsi="Arial" w:cs="Arial"/>
          <w:bCs/>
          <w:color w:val="003366"/>
          <w:sz w:val="27"/>
          <w:szCs w:val="27"/>
          <w:lang w:eastAsia="en-GB"/>
        </w:rPr>
      </w:pPr>
      <w:r w:rsidRPr="00AB3EF6">
        <w:rPr>
          <w:rFonts w:ascii="Arial" w:eastAsia="Times New Roman" w:hAnsi="Arial" w:cs="Arial"/>
          <w:bCs/>
          <w:color w:val="003366"/>
          <w:sz w:val="27"/>
          <w:szCs w:val="27"/>
          <w:lang w:eastAsia="en-GB"/>
        </w:rPr>
        <w:t>Visual (Impaired</w:t>
      </w:r>
      <w:proofErr w:type="gramStart"/>
      <w:r w:rsidRPr="00AB3EF6">
        <w:rPr>
          <w:rFonts w:ascii="Arial" w:eastAsia="Times New Roman" w:hAnsi="Arial" w:cs="Arial"/>
          <w:bCs/>
          <w:color w:val="003366"/>
          <w:sz w:val="27"/>
          <w:szCs w:val="27"/>
          <w:lang w:eastAsia="en-GB"/>
        </w:rPr>
        <w:t>)</w:t>
      </w:r>
      <w:proofErr w:type="gramEnd"/>
      <w:r w:rsidRPr="00AB3EF6">
        <w:rPr>
          <w:rFonts w:ascii="Arial" w:eastAsia="Times New Roman" w:hAnsi="Arial" w:cs="Arial"/>
          <w:bCs/>
          <w:color w:val="003366"/>
          <w:sz w:val="27"/>
          <w:szCs w:val="27"/>
          <w:lang w:eastAsia="en-GB"/>
        </w:rPr>
        <w:br/>
        <w:t xml:space="preserve">Those with visual impairments (e.g. myopia) can scale on all pages on the site to suit their own requirement. </w:t>
      </w:r>
    </w:p>
    <w:p w:rsidR="00AB3EF6" w:rsidRPr="00AB3EF6" w:rsidRDefault="00AB3EF6" w:rsidP="00AB3EF6">
      <w:pPr>
        <w:spacing w:after="0" w:line="240" w:lineRule="auto"/>
        <w:ind w:left="-284"/>
        <w:rPr>
          <w:rFonts w:ascii="Arial" w:eastAsia="Times New Roman" w:hAnsi="Arial" w:cs="Arial"/>
          <w:bCs/>
          <w:color w:val="003366"/>
          <w:sz w:val="27"/>
          <w:szCs w:val="27"/>
          <w:lang w:eastAsia="en-GB"/>
        </w:rPr>
      </w:pPr>
      <w:r w:rsidRPr="00AB3EF6">
        <w:rPr>
          <w:rFonts w:ascii="Arial" w:eastAsia="Times New Roman" w:hAnsi="Arial" w:cs="Arial"/>
          <w:bCs/>
          <w:color w:val="003366"/>
          <w:sz w:val="27"/>
          <w:szCs w:val="27"/>
          <w:lang w:eastAsia="en-GB"/>
        </w:rPr>
        <w:t>Hearing</w:t>
      </w:r>
      <w:r w:rsidRPr="00AB3EF6">
        <w:rPr>
          <w:rFonts w:ascii="Arial" w:eastAsia="Times New Roman" w:hAnsi="Arial" w:cs="Arial"/>
          <w:bCs/>
          <w:color w:val="003366"/>
          <w:sz w:val="27"/>
          <w:szCs w:val="27"/>
          <w:lang w:eastAsia="en-GB"/>
        </w:rPr>
        <w:br/>
      </w:r>
      <w:proofErr w:type="gramStart"/>
      <w:r w:rsidRPr="00AB3EF6">
        <w:rPr>
          <w:rFonts w:ascii="Arial" w:eastAsia="Times New Roman" w:hAnsi="Arial" w:cs="Arial"/>
          <w:bCs/>
          <w:color w:val="003366"/>
          <w:sz w:val="27"/>
          <w:szCs w:val="27"/>
          <w:lang w:eastAsia="en-GB"/>
        </w:rPr>
        <w:t>There</w:t>
      </w:r>
      <w:proofErr w:type="gramEnd"/>
      <w:r w:rsidRPr="00AB3EF6">
        <w:rPr>
          <w:rFonts w:ascii="Arial" w:eastAsia="Times New Roman" w:hAnsi="Arial" w:cs="Arial"/>
          <w:bCs/>
          <w:color w:val="003366"/>
          <w:sz w:val="27"/>
          <w:szCs w:val="27"/>
          <w:lang w:eastAsia="en-GB"/>
        </w:rPr>
        <w:t xml:space="preserve"> is no content on this site that cannot be accessed by deaf or hard of hearing people. To put this into context:</w:t>
      </w:r>
    </w:p>
    <w:p w:rsidR="00AB3EF6" w:rsidRPr="00AB3EF6" w:rsidRDefault="00AB3EF6" w:rsidP="00AB3EF6">
      <w:pPr>
        <w:spacing w:after="0" w:line="240" w:lineRule="auto"/>
        <w:ind w:left="-284"/>
        <w:rPr>
          <w:rFonts w:ascii="Arial" w:eastAsia="Times New Roman" w:hAnsi="Arial" w:cs="Arial"/>
          <w:bCs/>
          <w:color w:val="003366"/>
          <w:sz w:val="27"/>
          <w:szCs w:val="27"/>
          <w:lang w:eastAsia="en-GB"/>
        </w:rPr>
      </w:pPr>
      <w:r w:rsidRPr="00AB3EF6">
        <w:rPr>
          <w:rFonts w:ascii="Arial" w:eastAsia="Times New Roman" w:hAnsi="Arial" w:cs="Arial"/>
          <w:bCs/>
          <w:color w:val="003366"/>
          <w:sz w:val="27"/>
          <w:szCs w:val="27"/>
          <w:lang w:eastAsia="en-GB"/>
        </w:rPr>
        <w:t>Physical</w:t>
      </w:r>
      <w:r w:rsidRPr="00AB3EF6">
        <w:rPr>
          <w:rFonts w:ascii="Arial" w:eastAsia="Times New Roman" w:hAnsi="Arial" w:cs="Arial"/>
          <w:bCs/>
          <w:color w:val="003366"/>
          <w:sz w:val="27"/>
          <w:szCs w:val="27"/>
          <w:lang w:eastAsia="en-GB"/>
        </w:rPr>
        <w:br/>
        <w:t>For those that have difficulty using a mouse, keyboard access is supported by using standard shortcut techniques. This site can be fully navigated without the use of a mouse.</w:t>
      </w:r>
    </w:p>
    <w:p w:rsidR="00AB3EF6" w:rsidRPr="00AB3EF6" w:rsidRDefault="00AB3EF6" w:rsidP="00AB3EF6">
      <w:pPr>
        <w:spacing w:after="0" w:line="240" w:lineRule="auto"/>
        <w:ind w:left="-284"/>
        <w:rPr>
          <w:rFonts w:ascii="Arial" w:eastAsia="Times New Roman" w:hAnsi="Arial" w:cs="Arial"/>
          <w:bCs/>
          <w:color w:val="003366"/>
          <w:sz w:val="27"/>
          <w:szCs w:val="27"/>
          <w:lang w:eastAsia="en-GB"/>
        </w:rPr>
      </w:pPr>
      <w:r w:rsidRPr="00AB3EF6">
        <w:rPr>
          <w:rFonts w:ascii="Arial" w:eastAsia="Times New Roman" w:hAnsi="Arial" w:cs="Arial"/>
          <w:bCs/>
          <w:color w:val="003366"/>
          <w:sz w:val="27"/>
          <w:szCs w:val="27"/>
          <w:lang w:eastAsia="en-GB"/>
        </w:rPr>
        <w:t>Cognitive</w:t>
      </w:r>
      <w:r w:rsidRPr="00AB3EF6">
        <w:rPr>
          <w:rFonts w:ascii="Arial" w:eastAsia="Times New Roman" w:hAnsi="Arial" w:cs="Arial"/>
          <w:bCs/>
          <w:color w:val="003366"/>
          <w:sz w:val="27"/>
          <w:szCs w:val="27"/>
          <w:lang w:eastAsia="en-GB"/>
        </w:rPr>
        <w:br/>
      </w:r>
      <w:proofErr w:type="gramStart"/>
      <w:r w:rsidRPr="00AB3EF6">
        <w:rPr>
          <w:rFonts w:ascii="Arial" w:eastAsia="Times New Roman" w:hAnsi="Arial" w:cs="Arial"/>
          <w:bCs/>
          <w:color w:val="003366"/>
          <w:sz w:val="27"/>
          <w:szCs w:val="27"/>
          <w:lang w:eastAsia="en-GB"/>
        </w:rPr>
        <w:t>The</w:t>
      </w:r>
      <w:proofErr w:type="gramEnd"/>
      <w:r w:rsidRPr="00AB3EF6">
        <w:rPr>
          <w:rFonts w:ascii="Arial" w:eastAsia="Times New Roman" w:hAnsi="Arial" w:cs="Arial"/>
          <w:bCs/>
          <w:color w:val="003366"/>
          <w:sz w:val="27"/>
          <w:szCs w:val="27"/>
          <w:lang w:eastAsia="en-GB"/>
        </w:rPr>
        <w:t xml:space="preserve"> layout of this site is uniform on all pages. The main (horizontal) menu is structured identically on all pages (i.e. any page can be accessed from anywhere in the site). Additionally, section or page navigation is always included in the panel to the top of each page.</w:t>
      </w:r>
    </w:p>
    <w:p w:rsidR="00AB3EF6" w:rsidRPr="00AB3EF6" w:rsidRDefault="00AB3EF6" w:rsidP="00AB3EF6">
      <w:pPr>
        <w:spacing w:after="0" w:line="240" w:lineRule="auto"/>
        <w:ind w:left="-284"/>
        <w:rPr>
          <w:rFonts w:ascii="Arial" w:eastAsia="Times New Roman" w:hAnsi="Arial" w:cs="Arial"/>
          <w:bCs/>
          <w:color w:val="003366"/>
          <w:sz w:val="27"/>
          <w:szCs w:val="27"/>
          <w:lang w:eastAsia="en-GB"/>
        </w:rPr>
      </w:pPr>
      <w:r w:rsidRPr="00AB3EF6">
        <w:rPr>
          <w:rFonts w:ascii="Arial" w:eastAsia="Times New Roman" w:hAnsi="Arial" w:cs="Arial"/>
          <w:bCs/>
          <w:color w:val="003366"/>
          <w:sz w:val="27"/>
          <w:szCs w:val="27"/>
          <w:lang w:eastAsia="en-GB"/>
        </w:rPr>
        <w:t>Neurological</w:t>
      </w:r>
      <w:r w:rsidRPr="00AB3EF6">
        <w:rPr>
          <w:rFonts w:ascii="Arial" w:eastAsia="Times New Roman" w:hAnsi="Arial" w:cs="Arial"/>
          <w:bCs/>
          <w:color w:val="003366"/>
          <w:sz w:val="27"/>
          <w:szCs w:val="27"/>
          <w:lang w:eastAsia="en-GB"/>
        </w:rPr>
        <w:br/>
        <w:t>There are no animated images or flashing text on this site which could – in extreme cases – cause difficulty for people who have particular neurological disorders.</w:t>
      </w:r>
    </w:p>
    <w:p w:rsidR="00AB3EF6" w:rsidRPr="00AB3EF6" w:rsidRDefault="00AB3EF6" w:rsidP="00AB3EF6">
      <w:pPr>
        <w:spacing w:after="0" w:line="240" w:lineRule="auto"/>
        <w:ind w:left="-284"/>
        <w:rPr>
          <w:rFonts w:ascii="Arial" w:eastAsia="Times New Roman" w:hAnsi="Arial" w:cs="Arial"/>
          <w:bCs/>
          <w:color w:val="003366"/>
          <w:sz w:val="27"/>
          <w:szCs w:val="27"/>
          <w:lang w:eastAsia="en-GB"/>
        </w:rPr>
      </w:pPr>
      <w:r w:rsidRPr="00AB3EF6">
        <w:rPr>
          <w:rFonts w:ascii="Arial" w:eastAsia="Times New Roman" w:hAnsi="Arial" w:cs="Arial"/>
          <w:bCs/>
          <w:color w:val="003366"/>
          <w:sz w:val="27"/>
          <w:szCs w:val="27"/>
          <w:lang w:eastAsia="en-GB"/>
        </w:rPr>
        <w:t>Features for the Visually Impaired</w:t>
      </w:r>
      <w:r w:rsidRPr="00AB3EF6">
        <w:rPr>
          <w:rFonts w:ascii="Arial" w:eastAsia="Times New Roman" w:hAnsi="Arial" w:cs="Arial"/>
          <w:bCs/>
          <w:color w:val="003366"/>
          <w:sz w:val="27"/>
          <w:szCs w:val="27"/>
          <w:lang w:eastAsia="en-GB"/>
        </w:rPr>
        <w:br/>
      </w:r>
      <w:proofErr w:type="gramStart"/>
      <w:r w:rsidRPr="00AB3EF6">
        <w:rPr>
          <w:rFonts w:ascii="Arial" w:eastAsia="Times New Roman" w:hAnsi="Arial" w:cs="Arial"/>
          <w:bCs/>
          <w:color w:val="003366"/>
          <w:sz w:val="27"/>
          <w:szCs w:val="27"/>
          <w:lang w:eastAsia="en-GB"/>
        </w:rPr>
        <w:t>This</w:t>
      </w:r>
      <w:proofErr w:type="gramEnd"/>
      <w:r w:rsidRPr="00AB3EF6">
        <w:rPr>
          <w:rFonts w:ascii="Arial" w:eastAsia="Times New Roman" w:hAnsi="Arial" w:cs="Arial"/>
          <w:bCs/>
          <w:color w:val="003366"/>
          <w:sz w:val="27"/>
          <w:szCs w:val="27"/>
          <w:lang w:eastAsia="en-GB"/>
        </w:rPr>
        <w:t xml:space="preserve"> website incorporates several features to support blind and poor-sighted people.</w:t>
      </w:r>
    </w:p>
    <w:p w:rsidR="006F2C6D" w:rsidRPr="00AB3EF6" w:rsidRDefault="00AB3EF6" w:rsidP="00AB3EF6">
      <w:pPr>
        <w:spacing w:after="0" w:line="240" w:lineRule="auto"/>
        <w:ind w:left="-284"/>
        <w:rPr>
          <w:rFonts w:ascii="Arial" w:hAnsi="Arial" w:cs="Arial"/>
        </w:rPr>
      </w:pPr>
      <w:r w:rsidRPr="00AB3EF6">
        <w:rPr>
          <w:rFonts w:ascii="Arial" w:eastAsia="Times New Roman" w:hAnsi="Arial" w:cs="Arial"/>
          <w:bCs/>
          <w:color w:val="003366"/>
          <w:sz w:val="27"/>
          <w:szCs w:val="27"/>
          <w:lang w:eastAsia="en-GB"/>
        </w:rPr>
        <w:t>Text Scaling</w:t>
      </w:r>
      <w:bookmarkStart w:id="0" w:name="_GoBack"/>
      <w:bookmarkEnd w:id="0"/>
    </w:p>
    <w:sectPr w:rsidR="006F2C6D" w:rsidRPr="00AB3EF6" w:rsidSect="00AB3EF6">
      <w:pgSz w:w="11906" w:h="16838"/>
      <w:pgMar w:top="709"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057A6"/>
    <w:multiLevelType w:val="multilevel"/>
    <w:tmpl w:val="7DA8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F6"/>
    <w:rsid w:val="006F2C6D"/>
    <w:rsid w:val="00AB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644E0-4941-414E-B086-C4995520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3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FB184392010429B81D084AAF1989C" ma:contentTypeVersion="8" ma:contentTypeDescription="Create a new document." ma:contentTypeScope="" ma:versionID="ca15ba8a273e37426283910fce3dd6b5">
  <xsd:schema xmlns:xsd="http://www.w3.org/2001/XMLSchema" xmlns:xs="http://www.w3.org/2001/XMLSchema" xmlns:p="http://schemas.microsoft.com/office/2006/metadata/properties" xmlns:ns2="4de2faa1-54c2-486c-b578-659ec8ecb0f3" targetNamespace="http://schemas.microsoft.com/office/2006/metadata/properties" ma:root="true" ma:fieldsID="601d5a80ff38be558afd13860ae97d10" ns2:_="">
    <xsd:import namespace="4de2faa1-54c2-486c-b578-659ec8ecb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2faa1-54c2-486c-b578-659ec8ecb0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06C7C-FA98-4967-B657-9BFF951E96CA}"/>
</file>

<file path=customXml/itemProps2.xml><?xml version="1.0" encoding="utf-8"?>
<ds:datastoreItem xmlns:ds="http://schemas.openxmlformats.org/officeDocument/2006/customXml" ds:itemID="{B22FBAA4-F245-428F-9718-428DB06AE5F8}"/>
</file>

<file path=customXml/itemProps3.xml><?xml version="1.0" encoding="utf-8"?>
<ds:datastoreItem xmlns:ds="http://schemas.openxmlformats.org/officeDocument/2006/customXml" ds:itemID="{CFB0158E-6AD4-48B8-9FC1-0ACBBF448D41}"/>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Brunton</dc:creator>
  <cp:keywords/>
  <dc:description/>
  <cp:lastModifiedBy>Michelle Brunton</cp:lastModifiedBy>
  <cp:revision>1</cp:revision>
  <dcterms:created xsi:type="dcterms:W3CDTF">2019-03-28T11:08:00Z</dcterms:created>
  <dcterms:modified xsi:type="dcterms:W3CDTF">2019-03-28T11:09:00Z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0x010100859FB184392010429B81D084AAF1989C</vt:lpwstr>
  </property>
</Properties>
</file>